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A3" w:rsidRDefault="003929A3" w:rsidP="003929A3">
      <w:pPr>
        <w:shd w:val="clear" w:color="auto" w:fill="FFFFFF"/>
        <w:spacing w:after="0" w:line="276" w:lineRule="auto"/>
        <w:rPr>
          <w:rFonts w:ascii="Futura Md BT" w:eastAsia="Times New Roman" w:hAnsi="Futura Md BT" w:cs="Times New Roman"/>
          <w:color w:val="FF0000"/>
          <w:sz w:val="24"/>
          <w:szCs w:val="24"/>
          <w:lang w:eastAsia="tr-TR"/>
        </w:rPr>
      </w:pPr>
      <w:r w:rsidRPr="003929A3">
        <w:rPr>
          <w:rFonts w:ascii="Futura Md BT" w:eastAsia="Times New Roman" w:hAnsi="Futura Md BT" w:cs="Times New Roman"/>
          <w:color w:val="FF0000"/>
          <w:sz w:val="24"/>
          <w:szCs w:val="24"/>
          <w:lang w:eastAsia="tr-TR"/>
        </w:rPr>
        <w:t>KONYA YİNE AK PARTİ DEDİ</w:t>
      </w:r>
    </w:p>
    <w:p w:rsidR="003929A3" w:rsidRPr="003929A3" w:rsidRDefault="003929A3" w:rsidP="003929A3">
      <w:pPr>
        <w:shd w:val="clear" w:color="auto" w:fill="FFFFFF"/>
        <w:spacing w:after="0" w:line="276" w:lineRule="auto"/>
        <w:rPr>
          <w:rFonts w:ascii="Futura Md BT" w:eastAsia="Times New Roman" w:hAnsi="Futura Md BT" w:cs="Times New Roman"/>
          <w:color w:val="FF0000"/>
          <w:sz w:val="24"/>
          <w:szCs w:val="24"/>
          <w:lang w:eastAsia="tr-TR"/>
        </w:rPr>
      </w:pP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TÜSİAR Araştırma ve Danışmanlık tarafından Konya merkez ve ilçelerinde yapılan ve adına 24 Haziran'a günler kala Konya’da son siyasi durum anketinin sonuçları açıklandı. Sonuçl</w:t>
      </w:r>
      <w:bookmarkStart w:id="0" w:name="_GoBack"/>
      <w:bookmarkEnd w:id="0"/>
      <w:r w:rsidRPr="003929A3">
        <w:rPr>
          <w:rFonts w:ascii="Futura Md BT" w:eastAsia="Times New Roman" w:hAnsi="Futura Md BT" w:cs="Times New Roman"/>
          <w:color w:val="000000"/>
          <w:sz w:val="24"/>
          <w:szCs w:val="24"/>
          <w:lang w:eastAsia="tr-TR"/>
        </w:rPr>
        <w:t>ara göre AK Parti Konya'da kararsızlar dağıtıldıktan sonra yüzde 72,7 oranına ulaşmış görünüyor.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Konya merkezli bir firma olan TÜSİAR'ın yaptığı ankette çıkan sonuçlara göre Konyalı seçmen, siyasi partilerde AK Parti, İttifak'ta Cumhur İttifakı, Cumhurbaşkanlığında ise  Recep Tayyip Erdoğan dedi,</w:t>
      </w:r>
    </w:p>
    <w:p w:rsidR="003929A3" w:rsidRPr="003929A3" w:rsidRDefault="001A4225"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xml:space="preserve">TÜSİAR’DAN </w:t>
      </w:r>
      <w:r w:rsidR="003929A3" w:rsidRPr="003929A3">
        <w:rPr>
          <w:rFonts w:ascii="Futura Md BT" w:eastAsia="Times New Roman" w:hAnsi="Futura Md BT" w:cs="Times New Roman"/>
          <w:color w:val="000000"/>
          <w:sz w:val="24"/>
          <w:szCs w:val="24"/>
          <w:lang w:eastAsia="tr-TR"/>
        </w:rPr>
        <w:t>yapılan açıklamaya göre Anket;  29 – 31 Mayıs 2018 tarihleri arasında</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Konya gündeminin tespit edilmesi amacıyla yapıldı, TÜİK örneklem verilerinin dikkate alınarak yapılan ankete Konya’nın 31 ilçesi ve merkeze bağlanan 24 ( Belde) mahallesinde, 18 yaş ve üstü seçmen nüfusunu temsil eden 2287 ’si erkek, 2039’u kadın olmak üzere toplam 4.326 denek katıldı. Anket ÇATI(Bilgisayar Destekli Telefon Anketi) metoduyla yapılmıştır.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Örneklemin seçimi, basit tesadüfi anket yöntem ile gerçekleştirilmiş olup, görüşülecek deneklerin belirlenmesinde cinsiyet, yaş ve eğitim kotaları uygulanmıştır. Araştırma sonuçlarının saha ve bilgisayar ortamında gerçekleştirilen kontrollerden sonra analizler ile elde edilen bulguların tutarlılığı gözlemlenmiştir Araştırmanın güven Aralığı % 95 olup hata payı (+ - ) % 3 dür.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xml:space="preserve">TÜSİAR’IN kendi öz kaynaklarıyla yapmış olduğu anketten çıkan sonuçlar şu şekilde gerçekleşti. Ankette katılımcıların demografik dağılımlarına göre cinsiyet durumuna göre %52,9’u Erkek,%47,1’i Bayan deneklerden oluşmaktadır. Yaş dağılımlarına göre bakıldığında;18-24 yaş arasındakiler % </w:t>
      </w:r>
      <w:r w:rsidR="001A4225" w:rsidRPr="003929A3">
        <w:rPr>
          <w:rFonts w:ascii="Futura Md BT" w:eastAsia="Times New Roman" w:hAnsi="Futura Md BT" w:cs="Times New Roman"/>
          <w:color w:val="000000"/>
          <w:sz w:val="24"/>
          <w:szCs w:val="24"/>
          <w:lang w:eastAsia="tr-TR"/>
        </w:rPr>
        <w:t>9,5</w:t>
      </w:r>
      <w:r w:rsidRPr="003929A3">
        <w:rPr>
          <w:rFonts w:ascii="Futura Md BT" w:eastAsia="Times New Roman" w:hAnsi="Futura Md BT" w:cs="Times New Roman"/>
          <w:color w:val="000000"/>
          <w:sz w:val="24"/>
          <w:szCs w:val="24"/>
          <w:lang w:eastAsia="tr-TR"/>
        </w:rPr>
        <w:t>, 25-34 Yaş Arası %</w:t>
      </w:r>
      <w:r w:rsidR="001A4225" w:rsidRPr="003929A3">
        <w:rPr>
          <w:rFonts w:ascii="Futura Md BT" w:eastAsia="Times New Roman" w:hAnsi="Futura Md BT" w:cs="Times New Roman"/>
          <w:color w:val="000000"/>
          <w:sz w:val="24"/>
          <w:szCs w:val="24"/>
          <w:lang w:eastAsia="tr-TR"/>
        </w:rPr>
        <w:t>23,3</w:t>
      </w:r>
      <w:r w:rsidRPr="003929A3">
        <w:rPr>
          <w:rFonts w:ascii="Futura Md BT" w:eastAsia="Times New Roman" w:hAnsi="Futura Md BT" w:cs="Times New Roman"/>
          <w:color w:val="000000"/>
          <w:sz w:val="24"/>
          <w:szCs w:val="24"/>
          <w:lang w:eastAsia="tr-TR"/>
        </w:rPr>
        <w:t>, 35-44 Yaş Aralığındakilerin %23, 45-54 Yaş Aralığındakilerin %</w:t>
      </w:r>
      <w:r w:rsidR="001A4225" w:rsidRPr="003929A3">
        <w:rPr>
          <w:rFonts w:ascii="Futura Md BT" w:eastAsia="Times New Roman" w:hAnsi="Futura Md BT" w:cs="Times New Roman"/>
          <w:color w:val="000000"/>
          <w:sz w:val="24"/>
          <w:szCs w:val="24"/>
          <w:lang w:eastAsia="tr-TR"/>
        </w:rPr>
        <w:t>19,6</w:t>
      </w:r>
      <w:r w:rsidRPr="003929A3">
        <w:rPr>
          <w:rFonts w:ascii="Futura Md BT" w:eastAsia="Times New Roman" w:hAnsi="Futura Md BT" w:cs="Times New Roman"/>
          <w:color w:val="000000"/>
          <w:sz w:val="24"/>
          <w:szCs w:val="24"/>
          <w:lang w:eastAsia="tr-TR"/>
        </w:rPr>
        <w:t>, 55-64 Yaş Aralığındakilerin,%17,3, 65 ve üzeri,% 7,1 orandadır. Eğitim durumlarına göre bakıldığında katılımcıların %37,1’inin ilkokul,%24,9’unun lise,%17’sinin ortaokul,% 16,3’ünün üniversite,% 1,3’ünün üniversite ve üzeri eğitim durumlarına sahip oldukları belirtilmiştir.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Ankette Katılımcılara 24 Haziran Seçimleri ile ilgili olarak 3 Adet Soru yöneltilmiş olup alınan yanıtlar şu şekilde gerçekleşmiştir. Anketin 1. Sorusu olan: 24 Haziran 2018 Pazar günü yapılacak olan Milletvekili Genel seçiminde Hangi Partiye Oy vereceksiniz? Katılımcıların vermiş oldukları yanıtlara göre;(Kararsızlar dağıtılmamış ham değerler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AK PARTİ %   68,6 İYİ PARTİ %   7,</w:t>
      </w:r>
      <w:r w:rsidR="001A4225" w:rsidRPr="003929A3">
        <w:rPr>
          <w:rFonts w:ascii="Futura Md BT" w:eastAsia="Times New Roman" w:hAnsi="Futura Md BT" w:cs="Times New Roman"/>
          <w:color w:val="000000"/>
          <w:sz w:val="24"/>
          <w:szCs w:val="24"/>
          <w:lang w:eastAsia="tr-TR"/>
        </w:rPr>
        <w:t>9, CHP</w:t>
      </w:r>
      <w:r w:rsidRPr="003929A3">
        <w:rPr>
          <w:rFonts w:ascii="Futura Md BT" w:eastAsia="Times New Roman" w:hAnsi="Futura Md BT" w:cs="Times New Roman"/>
          <w:color w:val="000000"/>
          <w:sz w:val="24"/>
          <w:szCs w:val="24"/>
          <w:lang w:eastAsia="tr-TR"/>
        </w:rPr>
        <w:t xml:space="preserve"> % 7,</w:t>
      </w:r>
      <w:r w:rsidR="001A4225" w:rsidRPr="003929A3">
        <w:rPr>
          <w:rFonts w:ascii="Futura Md BT" w:eastAsia="Times New Roman" w:hAnsi="Futura Md BT" w:cs="Times New Roman"/>
          <w:color w:val="000000"/>
          <w:sz w:val="24"/>
          <w:szCs w:val="24"/>
          <w:lang w:eastAsia="tr-TR"/>
        </w:rPr>
        <w:t>4, MHP</w:t>
      </w:r>
      <w:r w:rsidRPr="003929A3">
        <w:rPr>
          <w:rFonts w:ascii="Futura Md BT" w:eastAsia="Times New Roman" w:hAnsi="Futura Md BT" w:cs="Times New Roman"/>
          <w:color w:val="000000"/>
          <w:sz w:val="24"/>
          <w:szCs w:val="24"/>
          <w:lang w:eastAsia="tr-TR"/>
        </w:rPr>
        <w:t xml:space="preserve"> % 7,</w:t>
      </w:r>
      <w:r w:rsidR="001A4225" w:rsidRPr="003929A3">
        <w:rPr>
          <w:rFonts w:ascii="Futura Md BT" w:eastAsia="Times New Roman" w:hAnsi="Futura Md BT" w:cs="Times New Roman"/>
          <w:color w:val="000000"/>
          <w:sz w:val="24"/>
          <w:szCs w:val="24"/>
          <w:lang w:eastAsia="tr-TR"/>
        </w:rPr>
        <w:t>2, SAADET</w:t>
      </w:r>
      <w:r w:rsidRPr="003929A3">
        <w:rPr>
          <w:rFonts w:ascii="Futura Md BT" w:eastAsia="Times New Roman" w:hAnsi="Futura Md BT" w:cs="Times New Roman"/>
          <w:color w:val="000000"/>
          <w:sz w:val="24"/>
          <w:szCs w:val="24"/>
          <w:lang w:eastAsia="tr-TR"/>
        </w:rPr>
        <w:t xml:space="preserve"> % 1,</w:t>
      </w:r>
      <w:r w:rsidR="001A4225" w:rsidRPr="003929A3">
        <w:rPr>
          <w:rFonts w:ascii="Futura Md BT" w:eastAsia="Times New Roman" w:hAnsi="Futura Md BT" w:cs="Times New Roman"/>
          <w:color w:val="000000"/>
          <w:sz w:val="24"/>
          <w:szCs w:val="24"/>
          <w:lang w:eastAsia="tr-TR"/>
        </w:rPr>
        <w:t>8, HDP</w:t>
      </w:r>
      <w:r w:rsidRPr="003929A3">
        <w:rPr>
          <w:rFonts w:ascii="Futura Md BT" w:eastAsia="Times New Roman" w:hAnsi="Futura Md BT" w:cs="Times New Roman"/>
          <w:color w:val="000000"/>
          <w:sz w:val="24"/>
          <w:szCs w:val="24"/>
          <w:lang w:eastAsia="tr-TR"/>
        </w:rPr>
        <w:t xml:space="preserve"> % 1,</w:t>
      </w:r>
      <w:r w:rsidR="001A4225" w:rsidRPr="003929A3">
        <w:rPr>
          <w:rFonts w:ascii="Futura Md BT" w:eastAsia="Times New Roman" w:hAnsi="Futura Md BT" w:cs="Times New Roman"/>
          <w:color w:val="000000"/>
          <w:sz w:val="24"/>
          <w:szCs w:val="24"/>
          <w:lang w:eastAsia="tr-TR"/>
        </w:rPr>
        <w:t>3, DİĞER</w:t>
      </w:r>
      <w:r w:rsidRPr="003929A3">
        <w:rPr>
          <w:rFonts w:ascii="Futura Md BT" w:eastAsia="Times New Roman" w:hAnsi="Futura Md BT" w:cs="Times New Roman"/>
          <w:color w:val="000000"/>
          <w:sz w:val="24"/>
          <w:szCs w:val="24"/>
          <w:lang w:eastAsia="tr-TR"/>
        </w:rPr>
        <w:t xml:space="preserve"> % 0,</w:t>
      </w:r>
      <w:r w:rsidR="001A4225" w:rsidRPr="003929A3">
        <w:rPr>
          <w:rFonts w:ascii="Futura Md BT" w:eastAsia="Times New Roman" w:hAnsi="Futura Md BT" w:cs="Times New Roman"/>
          <w:color w:val="000000"/>
          <w:sz w:val="24"/>
          <w:szCs w:val="24"/>
          <w:lang w:eastAsia="tr-TR"/>
        </w:rPr>
        <w:t>2, KARARSIZ</w:t>
      </w:r>
      <w:r w:rsidRPr="003929A3">
        <w:rPr>
          <w:rFonts w:ascii="Futura Md BT" w:eastAsia="Times New Roman" w:hAnsi="Futura Md BT" w:cs="Times New Roman"/>
          <w:color w:val="000000"/>
          <w:sz w:val="24"/>
          <w:szCs w:val="24"/>
          <w:lang w:eastAsia="tr-TR"/>
        </w:rPr>
        <w:t xml:space="preserve"> % 5,7 olduğu görüldü.</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b/>
          <w:bCs/>
          <w:color w:val="000000"/>
          <w:sz w:val="24"/>
          <w:szCs w:val="24"/>
          <w:lang w:eastAsia="tr-TR"/>
        </w:rPr>
        <w:t> </w:t>
      </w:r>
    </w:p>
    <w:p w:rsidR="003929A3" w:rsidRDefault="003929A3" w:rsidP="003929A3">
      <w:pPr>
        <w:shd w:val="clear" w:color="auto" w:fill="FFFFFF"/>
        <w:spacing w:after="0" w:line="276" w:lineRule="auto"/>
        <w:rPr>
          <w:rFonts w:ascii="Futura Md BT" w:eastAsia="Times New Roman" w:hAnsi="Futura Md BT" w:cs="Times New Roman"/>
          <w:b/>
          <w:bCs/>
          <w:color w:val="000000"/>
          <w:sz w:val="24"/>
          <w:szCs w:val="24"/>
          <w:lang w:eastAsia="tr-TR"/>
        </w:rPr>
      </w:pPr>
    </w:p>
    <w:p w:rsidR="003929A3" w:rsidRPr="003929A3" w:rsidRDefault="003929A3" w:rsidP="003929A3">
      <w:pPr>
        <w:shd w:val="clear" w:color="auto" w:fill="FFFFFF"/>
        <w:spacing w:after="0" w:line="276" w:lineRule="auto"/>
        <w:rPr>
          <w:rFonts w:ascii="Futura Md BT" w:eastAsia="Times New Roman" w:hAnsi="Futura Md BT" w:cs="Times New Roman"/>
          <w:color w:val="FF0000"/>
          <w:sz w:val="24"/>
          <w:szCs w:val="24"/>
          <w:lang w:eastAsia="tr-TR"/>
        </w:rPr>
      </w:pPr>
      <w:r w:rsidRPr="003929A3">
        <w:rPr>
          <w:rFonts w:ascii="Futura Md BT" w:eastAsia="Times New Roman" w:hAnsi="Futura Md BT" w:cs="Times New Roman"/>
          <w:b/>
          <w:bCs/>
          <w:color w:val="FF0000"/>
          <w:sz w:val="24"/>
          <w:szCs w:val="24"/>
          <w:lang w:eastAsia="tr-TR"/>
        </w:rPr>
        <w:t>KARARSIZLAR ORANTISAL DAĞITILMIŞ HALDE İSE;</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AK PARTİ %   72,7, İYİ PARTİ %   8,</w:t>
      </w:r>
      <w:r w:rsidR="001A4225" w:rsidRPr="003929A3">
        <w:rPr>
          <w:rFonts w:ascii="Futura Md BT" w:eastAsia="Times New Roman" w:hAnsi="Futura Md BT" w:cs="Times New Roman"/>
          <w:color w:val="000000"/>
          <w:sz w:val="24"/>
          <w:szCs w:val="24"/>
          <w:lang w:eastAsia="tr-TR"/>
        </w:rPr>
        <w:t>4, CHP</w:t>
      </w:r>
      <w:r w:rsidRPr="003929A3">
        <w:rPr>
          <w:rFonts w:ascii="Futura Md BT" w:eastAsia="Times New Roman" w:hAnsi="Futura Md BT" w:cs="Times New Roman"/>
          <w:color w:val="000000"/>
          <w:sz w:val="24"/>
          <w:szCs w:val="24"/>
          <w:lang w:eastAsia="tr-TR"/>
        </w:rPr>
        <w:t xml:space="preserve"> % 7,</w:t>
      </w:r>
      <w:r w:rsidR="001A4225" w:rsidRPr="003929A3">
        <w:rPr>
          <w:rFonts w:ascii="Futura Md BT" w:eastAsia="Times New Roman" w:hAnsi="Futura Md BT" w:cs="Times New Roman"/>
          <w:color w:val="000000"/>
          <w:sz w:val="24"/>
          <w:szCs w:val="24"/>
          <w:lang w:eastAsia="tr-TR"/>
        </w:rPr>
        <w:t>8, MHP</w:t>
      </w:r>
      <w:r w:rsidRPr="003929A3">
        <w:rPr>
          <w:rFonts w:ascii="Futura Md BT" w:eastAsia="Times New Roman" w:hAnsi="Futura Md BT" w:cs="Times New Roman"/>
          <w:color w:val="000000"/>
          <w:sz w:val="24"/>
          <w:szCs w:val="24"/>
          <w:lang w:eastAsia="tr-TR"/>
        </w:rPr>
        <w:t xml:space="preserve"> % 7,</w:t>
      </w:r>
      <w:r w:rsidR="001A4225" w:rsidRPr="003929A3">
        <w:rPr>
          <w:rFonts w:ascii="Futura Md BT" w:eastAsia="Times New Roman" w:hAnsi="Futura Md BT" w:cs="Times New Roman"/>
          <w:color w:val="000000"/>
          <w:sz w:val="24"/>
          <w:szCs w:val="24"/>
          <w:lang w:eastAsia="tr-TR"/>
        </w:rPr>
        <w:t>6, SAADET</w:t>
      </w:r>
      <w:r w:rsidRPr="003929A3">
        <w:rPr>
          <w:rFonts w:ascii="Futura Md BT" w:eastAsia="Times New Roman" w:hAnsi="Futura Md BT" w:cs="Times New Roman"/>
          <w:color w:val="000000"/>
          <w:sz w:val="24"/>
          <w:szCs w:val="24"/>
          <w:lang w:eastAsia="tr-TR"/>
        </w:rPr>
        <w:t xml:space="preserve"> % 1,</w:t>
      </w:r>
      <w:proofErr w:type="gramStart"/>
      <w:r w:rsidRPr="003929A3">
        <w:rPr>
          <w:rFonts w:ascii="Futura Md BT" w:eastAsia="Times New Roman" w:hAnsi="Futura Md BT" w:cs="Times New Roman"/>
          <w:color w:val="000000"/>
          <w:sz w:val="24"/>
          <w:szCs w:val="24"/>
          <w:lang w:eastAsia="tr-TR"/>
        </w:rPr>
        <w:t>9 , HDP</w:t>
      </w:r>
      <w:proofErr w:type="gramEnd"/>
      <w:r w:rsidRPr="003929A3">
        <w:rPr>
          <w:rFonts w:ascii="Futura Md BT" w:eastAsia="Times New Roman" w:hAnsi="Futura Md BT" w:cs="Times New Roman"/>
          <w:color w:val="000000"/>
          <w:sz w:val="24"/>
          <w:szCs w:val="24"/>
          <w:lang w:eastAsia="tr-TR"/>
        </w:rPr>
        <w:t xml:space="preserve"> % 1,4 , DİĞER % 0,2 sonucu ortaya çıkmaktadır.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Ankette ikinci olarak katılımcılara 24 Haziran 2018 Pazar günü yapılacak olan Cumhurbaşkanlığı seçiminde oyunuzu hangi adaya vereceksiniz sorusu yöneltildi. Alınan cevaplara göre ; (Kararsızlar % 5,1 dağıtılmış oranlar bu şekildedir )   Recep Tayyip Erdoğan % 72,4, Muharrem İnce %9,</w:t>
      </w:r>
      <w:r w:rsidR="001A4225" w:rsidRPr="003929A3">
        <w:rPr>
          <w:rFonts w:ascii="Futura Md BT" w:eastAsia="Times New Roman" w:hAnsi="Futura Md BT" w:cs="Times New Roman"/>
          <w:color w:val="000000"/>
          <w:sz w:val="24"/>
          <w:szCs w:val="24"/>
          <w:lang w:eastAsia="tr-TR"/>
        </w:rPr>
        <w:t>5, Meral</w:t>
      </w:r>
      <w:r w:rsidR="001A4225">
        <w:rPr>
          <w:rFonts w:ascii="Futura Md BT" w:eastAsia="Times New Roman" w:hAnsi="Futura Md BT" w:cs="Times New Roman"/>
          <w:color w:val="000000"/>
          <w:sz w:val="24"/>
          <w:szCs w:val="24"/>
          <w:lang w:eastAsia="tr-TR"/>
        </w:rPr>
        <w:t xml:space="preserve"> Akşener % 9,1, Doğu</w:t>
      </w:r>
      <w:r w:rsidRPr="003929A3">
        <w:rPr>
          <w:rFonts w:ascii="Futura Md BT" w:eastAsia="Times New Roman" w:hAnsi="Futura Md BT" w:cs="Times New Roman"/>
          <w:color w:val="000000"/>
          <w:sz w:val="24"/>
          <w:szCs w:val="24"/>
          <w:lang w:eastAsia="tr-TR"/>
        </w:rPr>
        <w:t xml:space="preserve"> Perinçek % 3,</w:t>
      </w:r>
      <w:proofErr w:type="gramStart"/>
      <w:r w:rsidRPr="003929A3">
        <w:rPr>
          <w:rFonts w:ascii="Futura Md BT" w:eastAsia="Times New Roman" w:hAnsi="Futura Md BT" w:cs="Times New Roman"/>
          <w:color w:val="000000"/>
          <w:sz w:val="24"/>
          <w:szCs w:val="24"/>
          <w:lang w:eastAsia="tr-TR"/>
        </w:rPr>
        <w:t>9 , Temel</w:t>
      </w:r>
      <w:proofErr w:type="gramEnd"/>
      <w:r w:rsidRPr="003929A3">
        <w:rPr>
          <w:rFonts w:ascii="Futura Md BT" w:eastAsia="Times New Roman" w:hAnsi="Futura Md BT" w:cs="Times New Roman"/>
          <w:color w:val="000000"/>
          <w:sz w:val="24"/>
          <w:szCs w:val="24"/>
          <w:lang w:eastAsia="tr-TR"/>
        </w:rPr>
        <w:t xml:space="preserve"> Karamollaoğlu % 2,9, Selahattin Demirtaş % 2,2 olduğu gözlemlenmiştir.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xml:space="preserve">Ankette üçüncü soru olarak katılımcılara 24 Haziranda yapılacak Cumhurbaşkanlığı seçiminde oyunuzu hangi İttifaka </w:t>
      </w:r>
      <w:r w:rsidR="001A4225" w:rsidRPr="003929A3">
        <w:rPr>
          <w:rFonts w:ascii="Futura Md BT" w:eastAsia="Times New Roman" w:hAnsi="Futura Md BT" w:cs="Times New Roman"/>
          <w:color w:val="000000"/>
          <w:sz w:val="24"/>
          <w:szCs w:val="24"/>
          <w:lang w:eastAsia="tr-TR"/>
        </w:rPr>
        <w:t>vereceksiniz?</w:t>
      </w:r>
      <w:r w:rsidRPr="003929A3">
        <w:rPr>
          <w:rFonts w:ascii="Futura Md BT" w:eastAsia="Times New Roman" w:hAnsi="Futura Md BT" w:cs="Times New Roman"/>
          <w:color w:val="000000"/>
          <w:sz w:val="24"/>
          <w:szCs w:val="24"/>
          <w:lang w:eastAsia="tr-TR"/>
        </w:rPr>
        <w:t xml:space="preserve"> </w:t>
      </w:r>
      <w:r w:rsidR="001A4225" w:rsidRPr="003929A3">
        <w:rPr>
          <w:rFonts w:ascii="Futura Md BT" w:eastAsia="Times New Roman" w:hAnsi="Futura Md BT" w:cs="Times New Roman"/>
          <w:color w:val="000000"/>
          <w:sz w:val="24"/>
          <w:szCs w:val="24"/>
          <w:lang w:eastAsia="tr-TR"/>
        </w:rPr>
        <w:t>Sorusu</w:t>
      </w:r>
      <w:r w:rsidRPr="003929A3">
        <w:rPr>
          <w:rFonts w:ascii="Futura Md BT" w:eastAsia="Times New Roman" w:hAnsi="Futura Md BT" w:cs="Times New Roman"/>
          <w:color w:val="000000"/>
          <w:sz w:val="24"/>
          <w:szCs w:val="24"/>
          <w:lang w:eastAsia="tr-TR"/>
        </w:rPr>
        <w:t xml:space="preserve"> yöneltildi. Alınan cevaplara göre; Cumhur İttifakı % 72,15, Millet İttifakı % 20,30, Diğer Partiler % 3,37, Kararsızlar ise % 4,18 olarak anket sonuçlarına yansıdığı gözlemlenmiştir.</w:t>
      </w:r>
    </w:p>
    <w:p w:rsidR="003929A3" w:rsidRPr="003929A3" w:rsidRDefault="003929A3" w:rsidP="003929A3">
      <w:pPr>
        <w:shd w:val="clear" w:color="auto" w:fill="FFFFFF"/>
        <w:spacing w:after="0" w:line="276" w:lineRule="auto"/>
        <w:rPr>
          <w:rFonts w:ascii="Futura Md BT" w:eastAsia="Times New Roman" w:hAnsi="Futura Md BT" w:cs="Times New Roman"/>
          <w:color w:val="000000"/>
          <w:sz w:val="24"/>
          <w:szCs w:val="24"/>
          <w:lang w:eastAsia="tr-TR"/>
        </w:rPr>
      </w:pPr>
      <w:r w:rsidRPr="003929A3">
        <w:rPr>
          <w:rFonts w:ascii="Futura Md BT" w:eastAsia="Times New Roman" w:hAnsi="Futura Md BT" w:cs="Times New Roman"/>
          <w:color w:val="000000"/>
          <w:sz w:val="24"/>
          <w:szCs w:val="24"/>
          <w:lang w:eastAsia="tr-TR"/>
        </w:rPr>
        <w:t xml:space="preserve">Anketin genelinde kararsız olduğunu beyan eden deneklerin ağırlıkla MHP ve CHP </w:t>
      </w:r>
      <w:proofErr w:type="spellStart"/>
      <w:r w:rsidRPr="003929A3">
        <w:rPr>
          <w:rFonts w:ascii="Futura Md BT" w:eastAsia="Times New Roman" w:hAnsi="Futura Md BT" w:cs="Times New Roman"/>
          <w:color w:val="000000"/>
          <w:sz w:val="24"/>
          <w:szCs w:val="24"/>
          <w:lang w:eastAsia="tr-TR"/>
        </w:rPr>
        <w:t>li</w:t>
      </w:r>
      <w:proofErr w:type="spellEnd"/>
      <w:r w:rsidRPr="003929A3">
        <w:rPr>
          <w:rFonts w:ascii="Futura Md BT" w:eastAsia="Times New Roman" w:hAnsi="Futura Md BT" w:cs="Times New Roman"/>
          <w:color w:val="000000"/>
          <w:sz w:val="24"/>
          <w:szCs w:val="24"/>
          <w:lang w:eastAsia="tr-TR"/>
        </w:rPr>
        <w:t xml:space="preserve"> seçmen kitlesinin oluşturduğu </w:t>
      </w:r>
      <w:r w:rsidR="001A4225" w:rsidRPr="003929A3">
        <w:rPr>
          <w:rFonts w:ascii="Futura Md BT" w:eastAsia="Times New Roman" w:hAnsi="Futura Md BT" w:cs="Times New Roman"/>
          <w:color w:val="000000"/>
          <w:sz w:val="24"/>
          <w:szCs w:val="24"/>
          <w:lang w:eastAsia="tr-TR"/>
        </w:rPr>
        <w:t xml:space="preserve">gözlemlenmektedir. </w:t>
      </w:r>
      <w:r w:rsidR="001A4225">
        <w:rPr>
          <w:rFonts w:ascii="Futura Md BT" w:eastAsia="Times New Roman" w:hAnsi="Futura Md BT" w:cs="Times New Roman"/>
          <w:color w:val="000000"/>
          <w:sz w:val="24"/>
          <w:szCs w:val="24"/>
          <w:lang w:eastAsia="tr-TR"/>
        </w:rPr>
        <w:t>B</w:t>
      </w:r>
      <w:r w:rsidR="001A4225" w:rsidRPr="003929A3">
        <w:rPr>
          <w:rFonts w:ascii="Futura Md BT" w:eastAsia="Times New Roman" w:hAnsi="Futura Md BT" w:cs="Times New Roman"/>
          <w:color w:val="000000"/>
          <w:sz w:val="24"/>
          <w:szCs w:val="24"/>
          <w:lang w:eastAsia="tr-TR"/>
        </w:rPr>
        <w:t>iz</w:t>
      </w:r>
      <w:r w:rsidRPr="003929A3">
        <w:rPr>
          <w:rFonts w:ascii="Futura Md BT" w:eastAsia="Times New Roman" w:hAnsi="Futura Md BT" w:cs="Times New Roman"/>
          <w:color w:val="000000"/>
          <w:sz w:val="24"/>
          <w:szCs w:val="24"/>
          <w:lang w:eastAsia="tr-TR"/>
        </w:rPr>
        <w:t xml:space="preserve"> buna kendini gizleyen seçmen olarak nitelendirmekteyiz. Anketten çıkan sonuçlar yukarıda verilen değerleri içermektedir kamuoyuna saygıyla duyururuz.</w:t>
      </w:r>
    </w:p>
    <w:p w:rsidR="00D7741F" w:rsidRPr="003929A3" w:rsidRDefault="00D7741F" w:rsidP="003929A3">
      <w:pPr>
        <w:spacing w:line="276" w:lineRule="auto"/>
        <w:rPr>
          <w:rFonts w:ascii="Futura Md BT" w:hAnsi="Futura Md BT"/>
        </w:rPr>
      </w:pPr>
    </w:p>
    <w:sectPr w:rsidR="00D7741F" w:rsidRPr="00392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Futura Md BT">
    <w:panose1 w:val="020B0602020204020303"/>
    <w:charset w:val="A2"/>
    <w:family w:val="swiss"/>
    <w:pitch w:val="variable"/>
    <w:sig w:usb0="800000AF" w:usb1="1000204A"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CB"/>
    <w:rsid w:val="001A4225"/>
    <w:rsid w:val="00265C28"/>
    <w:rsid w:val="003929A3"/>
    <w:rsid w:val="003E6B29"/>
    <w:rsid w:val="005D368D"/>
    <w:rsid w:val="00675105"/>
    <w:rsid w:val="006D2F04"/>
    <w:rsid w:val="007F1F27"/>
    <w:rsid w:val="008104CB"/>
    <w:rsid w:val="008D6F9B"/>
    <w:rsid w:val="00AD2925"/>
    <w:rsid w:val="00C623B2"/>
    <w:rsid w:val="00D54B1F"/>
    <w:rsid w:val="00D7741F"/>
    <w:rsid w:val="00D85F4B"/>
    <w:rsid w:val="00E6234D"/>
    <w:rsid w:val="00E82801"/>
    <w:rsid w:val="00EF5B2C"/>
    <w:rsid w:val="00F27933"/>
    <w:rsid w:val="00F43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2FE40-05B6-49D2-8B49-550A439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D2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76635">
      <w:bodyDiv w:val="1"/>
      <w:marLeft w:val="0"/>
      <w:marRight w:val="0"/>
      <w:marTop w:val="0"/>
      <w:marBottom w:val="0"/>
      <w:divBdr>
        <w:top w:val="none" w:sz="0" w:space="0" w:color="auto"/>
        <w:left w:val="none" w:sz="0" w:space="0" w:color="auto"/>
        <w:bottom w:val="none" w:sz="0" w:space="0" w:color="auto"/>
        <w:right w:val="none" w:sz="0" w:space="0" w:color="auto"/>
      </w:divBdr>
    </w:div>
    <w:div w:id="12869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mbadem</cp:lastModifiedBy>
  <cp:revision>5</cp:revision>
  <dcterms:created xsi:type="dcterms:W3CDTF">2018-06-01T07:58:00Z</dcterms:created>
  <dcterms:modified xsi:type="dcterms:W3CDTF">2018-06-01T10:43:00Z</dcterms:modified>
</cp:coreProperties>
</file>